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0A68" w14:textId="77777777" w:rsidR="00515C37" w:rsidRDefault="00000000" w:rsidP="00515C37">
      <w:pPr>
        <w:pStyle w:val="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</w:rPr>
        <w:object w:dxaOrig="1440" w:dyaOrig="1440" w14:anchorId="684A7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5pt;margin-top:-19.35pt;width:85pt;height:85pt;z-index:251659264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39482260" r:id="rId5"/>
        </w:object>
      </w:r>
    </w:p>
    <w:p w14:paraId="60782074" w14:textId="77777777" w:rsidR="00515C37" w:rsidRDefault="00515C37" w:rsidP="00515C37">
      <w:pPr>
        <w:pStyle w:val="1"/>
        <w:rPr>
          <w:rFonts w:ascii="TH SarabunIT๙" w:hAnsi="TH SarabunIT๙" w:cs="TH SarabunIT๙"/>
          <w:szCs w:val="32"/>
        </w:rPr>
      </w:pPr>
    </w:p>
    <w:p w14:paraId="7B81F8D3" w14:textId="77777777" w:rsidR="00515C37" w:rsidRPr="00515C37" w:rsidRDefault="00515C37" w:rsidP="00515C37">
      <w:pPr>
        <w:pStyle w:val="1"/>
        <w:jc w:val="center"/>
        <w:rPr>
          <w:rFonts w:ascii="TH SarabunIT๙" w:hAnsi="TH SarabunIT๙" w:cs="TH SarabunIT๙"/>
        </w:rPr>
      </w:pPr>
      <w:r w:rsidRPr="00DE669A">
        <w:rPr>
          <w:rFonts w:ascii="TH SarabunIT๙" w:hAnsi="TH SarabunIT๙" w:cs="TH SarabunIT๙"/>
          <w:szCs w:val="32"/>
          <w:cs/>
        </w:rPr>
        <w:t>คำสั่งองค์การบริหารส่วนตำบลดงขวาง</w:t>
      </w:r>
    </w:p>
    <w:p w14:paraId="4433AC11" w14:textId="5E52F9AC" w:rsidR="00515C37" w:rsidRPr="00DE669A" w:rsidRDefault="00515C37" w:rsidP="00515C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669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D4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669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E6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E407B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D5CD3EF" w14:textId="5273D3B4" w:rsidR="00515C37" w:rsidRPr="00515C37" w:rsidRDefault="00515C37" w:rsidP="00515C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5C3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15C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15C37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</w:t>
      </w:r>
      <w:r w:rsidR="00E407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กรรมการเพื่อให้คำปรึกษาตอบคำถามทางจริยธรรมและคณะทำงานขับเคลื่อน      เรื่องจริยธรรม ประจำปีงบประมาณ 2569</w:t>
      </w:r>
    </w:p>
    <w:p w14:paraId="3D3B1D70" w14:textId="77777777" w:rsidR="00515C37" w:rsidRPr="00DE669A" w:rsidRDefault="00515C37" w:rsidP="00515C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669A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…………………………………………………………….</w:t>
      </w:r>
    </w:p>
    <w:p w14:paraId="1FE53292" w14:textId="77777777" w:rsidR="00515C37" w:rsidRPr="00DE669A" w:rsidRDefault="00515C37" w:rsidP="00515C37">
      <w:pPr>
        <w:rPr>
          <w:rFonts w:ascii="TH SarabunIT๙" w:hAnsi="TH SarabunIT๙" w:cs="TH SarabunIT๙"/>
          <w:sz w:val="10"/>
          <w:szCs w:val="10"/>
        </w:rPr>
      </w:pPr>
    </w:p>
    <w:p w14:paraId="36D1DF8F" w14:textId="77777777" w:rsidR="00515C37" w:rsidRPr="00DE669A" w:rsidRDefault="00515C37" w:rsidP="00515C37">
      <w:pPr>
        <w:ind w:right="-284"/>
        <w:rPr>
          <w:rFonts w:ascii="TH SarabunIT๙" w:hAnsi="TH SarabunIT๙" w:cs="TH SarabunIT๙"/>
          <w:sz w:val="10"/>
          <w:szCs w:val="10"/>
        </w:rPr>
      </w:pPr>
    </w:p>
    <w:p w14:paraId="2C7A4698" w14:textId="491B38E3" w:rsidR="00515C37" w:rsidRDefault="00515C37" w:rsidP="00515C3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85461124"/>
      <w:r>
        <w:rPr>
          <w:rFonts w:ascii="TH SarabunIT๙" w:hAnsi="TH SarabunIT๙" w:cs="TH SarabunIT๙"/>
          <w:sz w:val="32"/>
          <w:szCs w:val="32"/>
          <w:cs/>
        </w:rPr>
        <w:tab/>
      </w:r>
      <w:r w:rsidRPr="00515C37">
        <w:rPr>
          <w:rFonts w:ascii="TH SarabunIT๙" w:hAnsi="TH SarabunIT๙" w:cs="TH SarabunIT๙"/>
          <w:sz w:val="32"/>
          <w:szCs w:val="32"/>
        </w:rPr>
        <w:t xml:space="preserve"> </w:t>
      </w:r>
      <w:r w:rsidR="00E407BD"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ตามที่องค์การบริหารส่วนตำบลดงขวางได้ดำเนินการขับเคลื่อน </w:t>
      </w:r>
      <w:r w:rsidR="006D0358">
        <w:rPr>
          <w:rFonts w:ascii="TH SarabunIT๙" w:hAnsi="TH SarabunIT๙" w:cs="TH SarabunIT๙" w:hint="cs"/>
          <w:sz w:val="32"/>
          <w:szCs w:val="32"/>
          <w:cs/>
        </w:rPr>
        <w:t>เรื่องจริยธรรมเพื่อให้ข้าราชการพนักงานจ้าง และบุคลากรในสังกัดองค์การบริหารส่วนตำบลดงขวางมีการดำเนินงานอย่างมีจริยธรรมและเพื่อประโยชน์ของประชาชนผู้มาใช้บริการ ณ องค์การบริหารส่วนตำบลดงขวางอย่างสูงสุด</w:t>
      </w:r>
    </w:p>
    <w:p w14:paraId="348E19BF" w14:textId="6BECABEA" w:rsidR="006D0358" w:rsidRDefault="006D0358" w:rsidP="00515C3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องค์การบริหารส่วนตำบลดงขวาง จึงแต่งตั้งคณะทำงานเพื่อขับเคลื่อนเรื่องจริยธรรม ประจำปีงบประมาณ 2569 โดยมีองค์ประกอบคณะทำงานและอำนาจหน้าที่ดังต่อไปนี้</w:t>
      </w:r>
    </w:p>
    <w:p w14:paraId="68F76D36" w14:textId="0490EEF1" w:rsidR="009C75A0" w:rsidRDefault="009C75A0" w:rsidP="009C75A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นายกองค์การบริหารส่วนตำบลดงขวาง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552">
        <w:rPr>
          <w:rFonts w:ascii="TH SarabunIT๙" w:hAnsi="TH SarabunIT๙" w:cs="TH SarabunIT๙"/>
          <w:sz w:val="32"/>
          <w:szCs w:val="32"/>
          <w:cs/>
          <w:lang w:val="th-TH"/>
        </w:rPr>
        <w:t>ประธานกรรมการ</w:t>
      </w:r>
    </w:p>
    <w:p w14:paraId="69F3004B" w14:textId="4DCFE13A" w:rsidR="00515C37" w:rsidRDefault="009C75A0" w:rsidP="009C75A0">
      <w:pPr>
        <w:ind w:left="720" w:right="-556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2</w:t>
      </w:r>
      <w:r w:rsidR="00515C37" w:rsidRPr="000F6552">
        <w:rPr>
          <w:rFonts w:ascii="TH SarabunIT๙" w:hAnsi="TH SarabunIT๙" w:cs="TH SarabunIT๙"/>
          <w:sz w:val="32"/>
          <w:szCs w:val="32"/>
          <w:cs/>
          <w:lang w:val="th-TH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515C37">
        <w:rPr>
          <w:rFonts w:ascii="TH SarabunIT๙" w:hAnsi="TH SarabunIT๙" w:cs="TH SarabunIT๙" w:hint="cs"/>
          <w:sz w:val="32"/>
          <w:szCs w:val="32"/>
          <w:cs/>
          <w:lang w:val="th-TH"/>
        </w:rPr>
        <w:t>ปลัด</w:t>
      </w:r>
      <w:r w:rsidR="00515C37" w:rsidRPr="00515C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</w:t>
      </w:r>
      <w:r w:rsidR="00515C37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 w:rsidR="00515C37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รอง</w:t>
      </w:r>
      <w:r w:rsidR="00515C37" w:rsidRPr="000F6552">
        <w:rPr>
          <w:rFonts w:ascii="TH SarabunIT๙" w:hAnsi="TH SarabunIT๙" w:cs="TH SarabunIT๙"/>
          <w:sz w:val="32"/>
          <w:szCs w:val="32"/>
          <w:cs/>
          <w:lang w:val="th-TH"/>
        </w:rPr>
        <w:t>ประธานกรรมการ</w:t>
      </w:r>
    </w:p>
    <w:p w14:paraId="2A5F3D9A" w14:textId="175A4A39" w:rsidR="00515C37" w:rsidRDefault="009C75A0" w:rsidP="009C75A0">
      <w:pPr>
        <w:ind w:left="720" w:right="-55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="00515C37">
        <w:rPr>
          <w:rFonts w:ascii="TH SarabunIT๙" w:hAnsi="TH SarabunIT๙" w:cs="TH SarabunIT๙" w:hint="cs"/>
          <w:sz w:val="32"/>
          <w:szCs w:val="32"/>
          <w:cs/>
          <w:lang w:val="th-TH"/>
        </w:rPr>
        <w:t>ปลัด</w:t>
      </w:r>
      <w:r w:rsidR="00515C37" w:rsidRPr="00515C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องค์การบริหารส่วนตำบลดงขวาง</w:t>
      </w:r>
      <w:r w:rsidR="00515C37">
        <w:rPr>
          <w:rFonts w:ascii="TH SarabunIT๙" w:hAnsi="TH SarabunIT๙" w:cs="TH SarabunIT๙" w:hint="cs"/>
          <w:sz w:val="32"/>
          <w:szCs w:val="32"/>
          <w:cs/>
        </w:rPr>
        <w:tab/>
      </w:r>
      <w:r w:rsidR="00515C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22CAF631" w14:textId="4C7A28C6" w:rsidR="00515C37" w:rsidRDefault="009C75A0" w:rsidP="009C75A0">
      <w:pPr>
        <w:ind w:left="720" w:right="-55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ผู้อำนวยการกองช่าง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5F5386F2" w14:textId="5CAF5188" w:rsidR="00052F25" w:rsidRDefault="009C75A0" w:rsidP="009C75A0">
      <w:pPr>
        <w:ind w:left="720" w:right="-55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5C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</w:t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การกองการศึกษาฯ</w:t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226CE741" w14:textId="08BA466D" w:rsidR="00052F25" w:rsidRDefault="009C75A0" w:rsidP="009C75A0">
      <w:pPr>
        <w:ind w:left="720" w:right="-55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ผู้อำนวยการกองสวัสดิการสังคม</w:t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D02091D" w14:textId="77777777" w:rsidR="009C75A0" w:rsidRDefault="009C75A0" w:rsidP="009C75A0">
      <w:pPr>
        <w:ind w:left="720" w:right="-897"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052F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หัวหน้าสำนักปลัด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052F25">
        <w:rPr>
          <w:rFonts w:ascii="TH SarabunIT๙" w:hAnsi="TH SarabunIT๙" w:cs="TH SarabunIT๙" w:hint="cs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="00052F25">
        <w:rPr>
          <w:rFonts w:ascii="TH SarabunIT๙" w:hAnsi="TH SarabunIT๙" w:cs="TH SarabunIT๙" w:hint="cs"/>
          <w:sz w:val="32"/>
          <w:szCs w:val="32"/>
          <w:cs/>
          <w:lang w:val="th-TH"/>
        </w:rPr>
        <w:t>/เลขานุการ</w:t>
      </w:r>
      <w:r w:rsidR="00515C37" w:rsidRPr="000F655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6164A24B" w14:textId="77777777" w:rsidR="009C75A0" w:rsidRDefault="009C75A0" w:rsidP="009C75A0">
      <w:pPr>
        <w:ind w:left="720" w:right="-89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บดบาทและอำนาจหน้าที่</w:t>
      </w:r>
    </w:p>
    <w:p w14:paraId="70D8EC8A" w14:textId="77777777" w:rsidR="00D0790F" w:rsidRDefault="009C75A0" w:rsidP="009C75A0">
      <w:pPr>
        <w:ind w:right="-89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0790F" w:rsidRPr="00D079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๑.ให้คำปรึกษาและตอบคำถามเรื่องเกี่ยวกับจริยธรรมและขับเคลื่อนเรื่องจริยธรรม</w:t>
      </w:r>
    </w:p>
    <w:p w14:paraId="4B516B01" w14:textId="50EAC7F3" w:rsidR="00D0790F" w:rsidRPr="00D0790F" w:rsidRDefault="00D0790F" w:rsidP="00D0790F">
      <w:pPr>
        <w:ind w:right="-89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079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D079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ศึกษากรอบแนวทางการให้คำปรึกษาและตอบคำถามเรื่องเกี่ยวกับจริยธรรมและชับเคลื่อนเรื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D079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</w:t>
      </w:r>
    </w:p>
    <w:p w14:paraId="109ED249" w14:textId="0D82F10A" w:rsidR="00515C37" w:rsidRDefault="00D0790F" w:rsidP="00D0790F">
      <w:pPr>
        <w:ind w:right="-897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 w:rsidRPr="00D079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จริยธรรม</w:t>
      </w:r>
      <w:r w:rsidR="00515C37" w:rsidRPr="000F655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221F65C5" w14:textId="618E74F7" w:rsidR="00D0790F" w:rsidRDefault="00D0790F" w:rsidP="00D0790F">
      <w:pPr>
        <w:ind w:right="-897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D0790F">
        <w:rPr>
          <w:rFonts w:ascii="TH SarabunIT๙" w:hAnsi="TH SarabunIT๙" w:cs="TH SarabunIT๙"/>
          <w:sz w:val="32"/>
          <w:szCs w:val="32"/>
          <w:cs/>
          <w:lang w:val="th-TH"/>
        </w:rPr>
        <w:t>๓.เปิดเผยผลการดำเนินการของคณะทำงานผ่านเว็ปไซต์ขององค์กรปกครองส่วนท้องถิ่น</w:t>
      </w:r>
    </w:p>
    <w:p w14:paraId="16D4FE2B" w14:textId="5E09199E" w:rsidR="00D0790F" w:rsidRPr="00D0790F" w:rsidRDefault="00D0790F" w:rsidP="00D0790F">
      <w:pPr>
        <w:ind w:right="-897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D0790F">
        <w:rPr>
          <w:rFonts w:ascii="TH SarabunIT๙" w:hAnsi="TH SarabunIT๙" w:cs="TH SarabunIT๙"/>
          <w:sz w:val="32"/>
          <w:szCs w:val="32"/>
          <w:cs/>
          <w:lang w:val="th-TH"/>
        </w:rPr>
        <w:t>๔.ดำเนินการอื่นใดตามที่คณะทำงาน มอบหมายโดยให้คณะทำงานมีวาระตั้งแต่คำสั่งนี้เป็นต้นไป จนถึง</w:t>
      </w:r>
    </w:p>
    <w:p w14:paraId="37EC1D46" w14:textId="1A3A7C97" w:rsidR="00D0790F" w:rsidRPr="000F6552" w:rsidRDefault="00D0790F" w:rsidP="00D0790F">
      <w:pPr>
        <w:ind w:right="-897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90F">
        <w:rPr>
          <w:rFonts w:ascii="TH SarabunIT๙" w:hAnsi="TH SarabunIT๙" w:cs="TH SarabunIT๙"/>
          <w:sz w:val="32"/>
          <w:szCs w:val="32"/>
          <w:cs/>
          <w:lang w:val="th-TH"/>
        </w:rPr>
        <w:t>สิ้นปีงบประมาณ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9</w:t>
      </w:r>
    </w:p>
    <w:p w14:paraId="1F3D53A5" w14:textId="77777777" w:rsidR="00515C37" w:rsidRPr="00DE669A" w:rsidRDefault="00515C37" w:rsidP="00052F25">
      <w:pPr>
        <w:spacing w:before="240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 ตั้งแต่บัดนี้เป็นต้นไป</w:t>
      </w:r>
    </w:p>
    <w:p w14:paraId="0EBE941F" w14:textId="2CCB3FAD" w:rsidR="00515C37" w:rsidRPr="00DE669A" w:rsidRDefault="00515C37" w:rsidP="00515C37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669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สั่ง  ณ  วันที่  </w:t>
      </w:r>
      <w:r w:rsidR="008A3D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</w:t>
      </w:r>
      <w:r w:rsidR="00D079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เดือน  </w:t>
      </w:r>
      <w:r w:rsidR="00D079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มีนาคม</w:t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พ.ศ. ๒๕๖</w:t>
      </w:r>
      <w:r w:rsidR="00D079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14:paraId="40451F0F" w14:textId="77777777" w:rsidR="00515C37" w:rsidRPr="00DE669A" w:rsidRDefault="00052F25" w:rsidP="00515C3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BA0AB7F" wp14:editId="2DDFCC87">
            <wp:simplePos x="0" y="0"/>
            <wp:positionH relativeFrom="column">
              <wp:posOffset>3194050</wp:posOffset>
            </wp:positionH>
            <wp:positionV relativeFrom="paragraph">
              <wp:posOffset>210820</wp:posOffset>
            </wp:positionV>
            <wp:extent cx="731520" cy="43053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นาย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56C53" w14:textId="77777777" w:rsidR="00515C37" w:rsidRPr="00052F25" w:rsidRDefault="00515C37" w:rsidP="00515C3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14:paraId="4ED978E1" w14:textId="77777777" w:rsidR="00515C37" w:rsidRPr="00DE669A" w:rsidRDefault="00515C37" w:rsidP="00515C3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</w:p>
    <w:p w14:paraId="07FF2995" w14:textId="77777777" w:rsidR="00515C37" w:rsidRPr="00DE669A" w:rsidRDefault="00515C37" w:rsidP="00515C3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นายสมหวาน  ลาวงษ์)</w:t>
      </w:r>
    </w:p>
    <w:p w14:paraId="62EAE470" w14:textId="77777777" w:rsidR="00336BBA" w:rsidRPr="00515C37" w:rsidRDefault="00515C37" w:rsidP="00515C3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 w:rsidRPr="00DE66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นายกองค์การบริหารส่วนตำบลดงขวาง</w:t>
      </w:r>
    </w:p>
    <w:sectPr w:rsidR="00336BBA" w:rsidRPr="00515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37"/>
    <w:rsid w:val="00052F25"/>
    <w:rsid w:val="001D4C8F"/>
    <w:rsid w:val="00336BBA"/>
    <w:rsid w:val="00515C37"/>
    <w:rsid w:val="005F7956"/>
    <w:rsid w:val="006644F3"/>
    <w:rsid w:val="006A0E8A"/>
    <w:rsid w:val="006D0358"/>
    <w:rsid w:val="008569E1"/>
    <w:rsid w:val="008A3D87"/>
    <w:rsid w:val="009C75A0"/>
    <w:rsid w:val="00A10319"/>
    <w:rsid w:val="00CA52DD"/>
    <w:rsid w:val="00D0790F"/>
    <w:rsid w:val="00E407BD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616943"/>
  <w15:docId w15:val="{A2FFC166-9F9B-4664-B0D2-0A50A05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C3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515C37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15C37"/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a3">
    <w:name w:val="Balloon Text"/>
    <w:basedOn w:val="a"/>
    <w:link w:val="a4"/>
    <w:uiPriority w:val="99"/>
    <w:semiHidden/>
    <w:unhideWhenUsed/>
    <w:rsid w:val="00052F2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2F2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BOONLOM</dc:creator>
  <cp:lastModifiedBy>Office</cp:lastModifiedBy>
  <cp:revision>4</cp:revision>
  <cp:lastPrinted>2025-04-28T03:06:00Z</cp:lastPrinted>
  <dcterms:created xsi:type="dcterms:W3CDTF">2026-03-16T07:47:00Z</dcterms:created>
  <dcterms:modified xsi:type="dcterms:W3CDTF">2026-05-05T03:31:00Z</dcterms:modified>
</cp:coreProperties>
</file>